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D" w:rsidRPr="004D7D22" w:rsidRDefault="003F0DAD" w:rsidP="003F0DAD">
      <w:pPr>
        <w:jc w:val="center"/>
        <w:rPr>
          <w:sz w:val="24"/>
          <w:szCs w:val="24"/>
        </w:rPr>
      </w:pPr>
      <w:r w:rsidRPr="004D7D22">
        <w:rPr>
          <w:sz w:val="24"/>
          <w:szCs w:val="24"/>
        </w:rPr>
        <w:object w:dxaOrig="2510" w:dyaOrig="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o:allowoverlap="f">
            <v:imagedata r:id="rId5" o:title="" gain="3.125" blacklevel="15729f"/>
          </v:shape>
          <o:OLEObject Type="Embed" ProgID="Word.Picture.8" ShapeID="_x0000_i1025" DrawAspect="Content" ObjectID="_1493045845" r:id="rId6"/>
        </w:object>
      </w:r>
    </w:p>
    <w:p w:rsidR="003F0DAD" w:rsidRPr="004B0CAD" w:rsidRDefault="003F0DAD" w:rsidP="003F0DAD">
      <w:pPr>
        <w:pStyle w:val="a3"/>
        <w:spacing w:before="0"/>
        <w:rPr>
          <w:sz w:val="24"/>
        </w:rPr>
      </w:pPr>
      <w:r w:rsidRPr="004B0CAD">
        <w:rPr>
          <w:sz w:val="24"/>
        </w:rPr>
        <w:t>Администрация муниципального образования –</w:t>
      </w:r>
    </w:p>
    <w:p w:rsidR="003F0DAD" w:rsidRPr="004B0CAD" w:rsidRDefault="003F0DAD" w:rsidP="003F0DAD">
      <w:pPr>
        <w:pStyle w:val="1"/>
        <w:spacing w:after="40"/>
        <w:rPr>
          <w:spacing w:val="20"/>
        </w:rPr>
      </w:pPr>
      <w:r w:rsidRPr="004B0CAD">
        <w:rPr>
          <w:spacing w:val="20"/>
        </w:rPr>
        <w:t>Захаровский муниципальный район Рязанской области</w:t>
      </w:r>
    </w:p>
    <w:p w:rsidR="003F0DAD" w:rsidRPr="004B0CAD" w:rsidRDefault="003F0DAD" w:rsidP="003F0DAD">
      <w:pPr>
        <w:jc w:val="center"/>
        <w:rPr>
          <w:b/>
          <w:sz w:val="24"/>
          <w:szCs w:val="24"/>
        </w:rPr>
      </w:pPr>
    </w:p>
    <w:p w:rsidR="003F0DAD" w:rsidRDefault="003F0DAD" w:rsidP="003F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7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0DAD" w:rsidRPr="009502EA" w:rsidRDefault="003F0DAD" w:rsidP="003F0DAD">
      <w:pPr>
        <w:tabs>
          <w:tab w:val="left" w:pos="51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31.10. 2012 г.                                        </w:t>
      </w:r>
      <w:r>
        <w:rPr>
          <w:rFonts w:ascii="Times New Roman" w:hAnsi="Times New Roman" w:cs="Times New Roman"/>
        </w:rPr>
        <w:tab/>
      </w:r>
      <w:r w:rsidRPr="000227FB">
        <w:rPr>
          <w:rFonts w:ascii="Times New Roman" w:hAnsi="Times New Roman" w:cs="Times New Roman"/>
        </w:rPr>
        <w:t>с. Захарово</w:t>
      </w:r>
      <w:r>
        <w:rPr>
          <w:rFonts w:ascii="Times New Roman" w:hAnsi="Times New Roman" w:cs="Times New Roman"/>
        </w:rPr>
        <w:t xml:space="preserve">                                                        №</w:t>
      </w:r>
      <w:r w:rsidR="00304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573</w:t>
      </w:r>
    </w:p>
    <w:p w:rsidR="003F0DAD" w:rsidRDefault="003F0DAD" w:rsidP="003F0DAD">
      <w:pPr>
        <w:spacing w:after="0" w:line="240" w:lineRule="auto"/>
        <w:jc w:val="center"/>
      </w:pPr>
    </w:p>
    <w:p w:rsidR="003F0DAD" w:rsidRPr="00FB0964" w:rsidRDefault="003F0DAD" w:rsidP="003F0DAD">
      <w:pPr>
        <w:spacing w:after="0" w:line="240" w:lineRule="auto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3F0DAD" w:rsidTr="0026770C">
        <w:trPr>
          <w:trHeight w:val="150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F0DAD" w:rsidRDefault="003F0DAD" w:rsidP="0026770C">
            <w:pPr>
              <w:tabs>
                <w:tab w:val="center" w:pos="4320"/>
                <w:tab w:val="left" w:pos="7530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D7D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порядка оценки соответствия </w:t>
            </w:r>
            <w:r w:rsidRPr="004D7D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3F0DAD" w:rsidRDefault="003F0DAD" w:rsidP="0026770C">
            <w:pPr>
              <w:tabs>
                <w:tab w:val="center" w:pos="4320"/>
                <w:tab w:val="left" w:pos="7530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муниципальных услуг </w:t>
            </w:r>
            <w:r w:rsidRPr="004D7D22">
              <w:rPr>
                <w:rFonts w:ascii="Times New Roman" w:eastAsia="TimesNewRoman" w:hAnsi="Times New Roman" w:cs="Times New Roman"/>
                <w:sz w:val="24"/>
                <w:szCs w:val="24"/>
              </w:rPr>
              <w:t>в области культуры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D7D22">
              <w:rPr>
                <w:rFonts w:ascii="Times New Roman" w:eastAsia="TimesNewRoman" w:hAnsi="Times New Roman" w:cs="Times New Roman"/>
                <w:sz w:val="24"/>
                <w:szCs w:val="24"/>
              </w:rPr>
              <w:t>дополнительного образования детей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  </w:t>
            </w:r>
            <w:r w:rsidRPr="004D7D22">
              <w:rPr>
                <w:rFonts w:ascii="Times New Roman" w:eastAsia="TimesNewRoman" w:hAnsi="Times New Roman" w:cs="Times New Roman"/>
                <w:sz w:val="24"/>
                <w:szCs w:val="24"/>
              </w:rPr>
              <w:t>сфере культуры установленным стандартам</w:t>
            </w:r>
          </w:p>
          <w:p w:rsidR="003F0DAD" w:rsidRDefault="003F0DAD" w:rsidP="0026770C">
            <w:pPr>
              <w:tabs>
                <w:tab w:val="center" w:pos="4320"/>
                <w:tab w:val="left" w:pos="7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0DAD" w:rsidRDefault="003F0DAD" w:rsidP="0026770C">
            <w:pPr>
              <w:rPr>
                <w:sz w:val="24"/>
                <w:szCs w:val="24"/>
              </w:rPr>
            </w:pPr>
          </w:p>
          <w:p w:rsidR="003F0DAD" w:rsidRPr="00FF048C" w:rsidRDefault="003F0DAD" w:rsidP="0026770C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Pr="004D7D22">
        <w:rPr>
          <w:rFonts w:ascii="Times New Roman" w:eastAsia="TimesNewRoman" w:hAnsi="Times New Roman" w:cs="Times New Roman"/>
          <w:sz w:val="24"/>
          <w:szCs w:val="24"/>
        </w:rPr>
        <w:t>В целях оценки качества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предоставляемых</w:t>
      </w:r>
      <w:r w:rsidRPr="004D7D22">
        <w:rPr>
          <w:rFonts w:ascii="Times New Roman" w:eastAsia="TimesNewRoman" w:hAnsi="Times New Roman" w:cs="Times New Roman"/>
          <w:sz w:val="24"/>
          <w:szCs w:val="24"/>
        </w:rPr>
        <w:t xml:space="preserve"> муниципальных услуг в области культуры и дополнительного образования детей в сфере культуры муниципального образования – Захаровский муниципальный район,</w:t>
      </w: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7D2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</w:t>
      </w:r>
      <w:r w:rsidRPr="004D7D22">
        <w:rPr>
          <w:rFonts w:ascii="Times New Roman" w:eastAsia="TimesNewRoman" w:hAnsi="Times New Roman" w:cs="Times New Roman"/>
          <w:sz w:val="24"/>
          <w:szCs w:val="24"/>
        </w:rPr>
        <w:t xml:space="preserve">     ПОСТАНОВЛЯЮ:</w:t>
      </w: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4D7D22">
        <w:rPr>
          <w:rFonts w:ascii="Times New Roman" w:eastAsia="TimesNewRoman" w:hAnsi="Times New Roman" w:cs="Times New Roman"/>
          <w:sz w:val="24"/>
          <w:szCs w:val="24"/>
        </w:rPr>
        <w:t xml:space="preserve">. Утвердить порядок оценки соответствия качества предоставляемых муниципальных услуг в области культуры и дополнительного образования детей в сфере культуры установленным стандартам согласно приложению. </w:t>
      </w: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F0DAD" w:rsidRPr="004D7D22" w:rsidRDefault="003F0DAD" w:rsidP="003F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ис</w:t>
      </w:r>
      <w:r w:rsidRPr="004D7D22">
        <w:rPr>
          <w:rFonts w:ascii="Times New Roman" w:eastAsia="TimesNew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D7D22">
        <w:rPr>
          <w:rFonts w:ascii="Times New Roman" w:eastAsia="TimesNewRoman" w:hAnsi="Times New Roman" w:cs="Times New Roman"/>
          <w:sz w:val="24"/>
          <w:szCs w:val="24"/>
        </w:rPr>
        <w:t>муниципального образования – Захаровский муниципальный район по социальным вопросам Фролова В.Н.</w:t>
      </w:r>
    </w:p>
    <w:p w:rsidR="003F0DAD" w:rsidRPr="004D7D22" w:rsidRDefault="003F0DAD" w:rsidP="003F0DAD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F0DAD" w:rsidRPr="004D7D22" w:rsidRDefault="003F0DAD" w:rsidP="003F0DAD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F0DAD" w:rsidRPr="004D7D22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D7D22">
        <w:rPr>
          <w:rFonts w:ascii="Times New Roman" w:eastAsia="TimesNewRoman" w:hAnsi="Times New Roman" w:cs="Times New Roman"/>
          <w:sz w:val="24"/>
          <w:szCs w:val="24"/>
        </w:rPr>
        <w:t>Глава администрации</w:t>
      </w:r>
    </w:p>
    <w:p w:rsidR="003F0DAD" w:rsidRPr="004D7D22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D7D22">
        <w:rPr>
          <w:rFonts w:ascii="Times New Roman" w:eastAsia="TimesNew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</w:t>
      </w:r>
      <w:proofErr w:type="spellStart"/>
      <w:r w:rsidRPr="004D7D22">
        <w:rPr>
          <w:rFonts w:ascii="Times New Roman" w:eastAsia="TimesNewRoman" w:hAnsi="Times New Roman" w:cs="Times New Roman"/>
          <w:sz w:val="24"/>
          <w:szCs w:val="24"/>
        </w:rPr>
        <w:t>И.С.Абдюшев</w:t>
      </w:r>
      <w:proofErr w:type="spellEnd"/>
    </w:p>
    <w:p w:rsidR="003F0DAD" w:rsidRPr="004D7D22" w:rsidRDefault="003F0DAD" w:rsidP="003F0DAD">
      <w:pPr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3F0DAD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Pr="00150A22" w:rsidRDefault="003F0DAD" w:rsidP="003F0DAD">
      <w:pPr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3F0DAD" w:rsidRPr="0058363F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58363F">
        <w:rPr>
          <w:rFonts w:ascii="Times New Roman" w:eastAsia="TimesNewRoman" w:hAnsi="Times New Roman" w:cs="Times New Roman"/>
          <w:sz w:val="18"/>
          <w:szCs w:val="18"/>
        </w:rPr>
        <w:t>Исполнитель:</w:t>
      </w:r>
    </w:p>
    <w:p w:rsidR="003F0DAD" w:rsidRPr="0058363F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58363F">
        <w:rPr>
          <w:rFonts w:ascii="Times New Roman" w:eastAsia="TimesNewRoman" w:hAnsi="Times New Roman" w:cs="Times New Roman"/>
          <w:sz w:val="18"/>
          <w:szCs w:val="18"/>
        </w:rPr>
        <w:t>Левашова Н.И.</w:t>
      </w:r>
    </w:p>
    <w:p w:rsidR="003F0DAD" w:rsidRPr="0058363F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58363F">
        <w:rPr>
          <w:rFonts w:ascii="Times New Roman" w:eastAsia="TimesNewRoman" w:hAnsi="Times New Roman" w:cs="Times New Roman"/>
          <w:sz w:val="18"/>
          <w:szCs w:val="18"/>
        </w:rPr>
        <w:t>тел.51-2-74</w:t>
      </w:r>
    </w:p>
    <w:p w:rsidR="003F0DAD" w:rsidRPr="0058363F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58363F">
        <w:rPr>
          <w:rFonts w:ascii="Times New Roman" w:eastAsia="TimesNewRoman" w:hAnsi="Times New Roman" w:cs="Times New Roman"/>
          <w:sz w:val="18"/>
          <w:szCs w:val="18"/>
        </w:rPr>
        <w:t>Согласовано:</w:t>
      </w:r>
    </w:p>
    <w:p w:rsidR="003F0DAD" w:rsidRPr="0058363F" w:rsidRDefault="003F0DAD" w:rsidP="003F0DAD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proofErr w:type="spellStart"/>
      <w:r w:rsidRPr="0058363F">
        <w:rPr>
          <w:rFonts w:ascii="Times New Roman" w:eastAsia="TimesNewRoman" w:hAnsi="Times New Roman" w:cs="Times New Roman"/>
          <w:sz w:val="18"/>
          <w:szCs w:val="18"/>
        </w:rPr>
        <w:t>Мирманов</w:t>
      </w:r>
      <w:proofErr w:type="spellEnd"/>
      <w:r w:rsidRPr="0058363F">
        <w:rPr>
          <w:rFonts w:ascii="Times New Roman" w:eastAsia="TimesNewRoman" w:hAnsi="Times New Roman" w:cs="Times New Roman"/>
          <w:sz w:val="18"/>
          <w:szCs w:val="18"/>
        </w:rPr>
        <w:t xml:space="preserve"> А.Ж.</w:t>
      </w:r>
    </w:p>
    <w:p w:rsidR="00D420FF" w:rsidRDefault="003F0DAD" w:rsidP="00304FA7">
      <w:pPr>
        <w:spacing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58363F">
        <w:rPr>
          <w:rFonts w:ascii="Times New Roman" w:eastAsia="TimesNewRoman" w:hAnsi="Times New Roman" w:cs="Times New Roman"/>
          <w:sz w:val="18"/>
          <w:szCs w:val="18"/>
        </w:rPr>
        <w:t>51-2-08</w:t>
      </w:r>
    </w:p>
    <w:p w:rsidR="00336428" w:rsidRPr="00EC641F" w:rsidRDefault="00336428" w:rsidP="00336428">
      <w:pPr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  <w:r w:rsidRPr="00EC641F">
        <w:rPr>
          <w:rFonts w:ascii="Calibri" w:hAnsi="Calibri" w:cs="Calibri"/>
          <w:sz w:val="18"/>
          <w:szCs w:val="18"/>
        </w:rPr>
        <w:lastRenderedPageBreak/>
        <w:t xml:space="preserve">Приложение                                                                                                         к постановлению администрации муниципального образования – Захаровский муниципальный район Рязанской области </w:t>
      </w:r>
    </w:p>
    <w:p w:rsidR="00336428" w:rsidRDefault="00336428" w:rsidP="00336428">
      <w:pPr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от   31. 10. </w:t>
      </w:r>
      <w:r w:rsidRPr="00EC641F">
        <w:rPr>
          <w:rFonts w:ascii="Calibri" w:hAnsi="Calibri" w:cs="Calibri"/>
          <w:sz w:val="18"/>
          <w:szCs w:val="18"/>
        </w:rPr>
        <w:t>2012 года</w:t>
      </w:r>
      <w:r>
        <w:rPr>
          <w:rFonts w:ascii="Calibri" w:hAnsi="Calibri" w:cs="Calibri"/>
          <w:sz w:val="18"/>
          <w:szCs w:val="18"/>
        </w:rPr>
        <w:t xml:space="preserve"> № 573</w:t>
      </w:r>
    </w:p>
    <w:p w:rsidR="00336428" w:rsidRPr="00EC641F" w:rsidRDefault="00336428" w:rsidP="00336428">
      <w:pPr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Порядок оценки соответствия качества предоставляемых муниципальных услуг в области культуры и дополнительного образования детей в сфере культуры установленным стандартам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336428" w:rsidRPr="00807544" w:rsidRDefault="00336428" w:rsidP="003364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807544">
        <w:rPr>
          <w:rFonts w:ascii="Times New Roman" w:eastAsia="TimesNewRoman,Bold" w:hAnsi="Times New Roman" w:cs="Times New Roman"/>
          <w:b/>
          <w:sz w:val="24"/>
          <w:szCs w:val="24"/>
        </w:rPr>
        <w:t xml:space="preserve">                                                                  1. </w:t>
      </w:r>
      <w:r w:rsidRPr="00807544">
        <w:rPr>
          <w:rFonts w:ascii="Times New Roman" w:eastAsia="TimesNewRoman" w:hAnsi="Times New Roman" w:cs="Times New Roman"/>
          <w:b/>
          <w:sz w:val="24"/>
          <w:szCs w:val="24"/>
        </w:rPr>
        <w:t>Общие положения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NewRoman" w:hAnsi="Times New Roman" w:cs="Times New Roman"/>
          <w:sz w:val="24"/>
          <w:szCs w:val="24"/>
        </w:rPr>
        <w:t>Настоящий Порядок устанавливает основные требования к объему и качеству муниципальных услуг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в области культуры  </w:t>
      </w:r>
      <w:r>
        <w:rPr>
          <w:rFonts w:ascii="Times New Roman" w:eastAsia="TimesNewRoman" w:hAnsi="Times New Roman" w:cs="Times New Roman"/>
          <w:sz w:val="24"/>
          <w:szCs w:val="24"/>
        </w:rPr>
        <w:t>и дополнительного образования в сфере культуры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предоставляемых населению муниципального образования - Захаровский муниципальный район по их видам: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предоставление дополнительного образования художественно-эстетической направленности детям</w:t>
      </w:r>
      <w:r>
        <w:rPr>
          <w:rFonts w:ascii="Times New Roman" w:eastAsia="TimesNewRoman,Bold" w:hAnsi="Times New Roman" w:cs="Times New Roman"/>
          <w:sz w:val="24"/>
          <w:szCs w:val="24"/>
        </w:rPr>
        <w:t>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осуществление библиотечного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библиографического и информационного обслуживания пользователей библиотек</w:t>
      </w:r>
      <w:r>
        <w:rPr>
          <w:rFonts w:ascii="Times New Roman" w:eastAsia="TimesNewRoman,Bold" w:hAnsi="Times New Roman" w:cs="Times New Roman"/>
          <w:sz w:val="24"/>
          <w:szCs w:val="24"/>
        </w:rPr>
        <w:t>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 организация деятельности клубных формирований;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публикация музейных предметов, музейных коллекций путем публичного показа в экспозициях, воспроизведения в печатных изданиях, на электронных и других видах носителей, в виртуальном режиме;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кинообслуживание населения.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Под оценкой соответствия качества предоставляемых муниципальных услуг установленным стандартам понимается работа по мониторингу соответствующих услуг, дающая достаточную информацию о состоянии качества предоставляемых муниципальных услуг, соответствие принятым стандартам качества по каждому виду, сроки ее проведения, а также формы и методы контроля и ответственности за их ненадлежащее исполнение с целью принятия мер ответственности.</w:t>
      </w:r>
      <w:proofErr w:type="gramEnd"/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1.3. Целью проведения оценки качества муниципальных услуг является выявление степени удовлетворения населения качеством предоставляемых муниципальных услуг, а также технологий и условий их предоставления. Результаты оценки учитываются при формировании бюджета муниципального образования – Захаровский муниципальный район на очередной финансовый год.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1.4. Основными задачами оценки качества муниципальных услуг являются: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подтверждение соответствия качества предоставляемых муниципальных услуг установленным стандартам качества;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создание системы экономического мониторинга за деятельностью учреждений, предоставляющих муниципальные услуги;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формирование информационной базы о качестве предоставляемых муниципальных услуг.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1.5. Проведение оценки соответствия качества муниципальных услуг установленным стандартам  является обязательным.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1.6. Объектами оценки качества муниципальных услуг являются муниципальные услуги, предоставляемые муниципальными бюджетными  учреждениями в сфере культуры за счет средств бюджета муниципального образования – Захаровский муниципальный район Рязанской области населению.</w:t>
      </w:r>
    </w:p>
    <w:p w:rsidR="00336428" w:rsidRPr="00807544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36428" w:rsidRPr="00807544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2</w:t>
      </w:r>
      <w:r w:rsidRPr="00807544">
        <w:rPr>
          <w:rFonts w:ascii="Times New Roman" w:eastAsia="TimesNewRoman" w:hAnsi="Times New Roman" w:cs="Times New Roman"/>
          <w:b/>
          <w:sz w:val="24"/>
          <w:szCs w:val="24"/>
        </w:rPr>
        <w:t>. Показатели и правила оценки соответствия качества фактически предоставляемых муниципальных услуг в области культуры и дополнительного образования детей в сфере культуры установленным стандартам.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2.1</w:t>
      </w:r>
      <w:r>
        <w:rPr>
          <w:rFonts w:ascii="Times New Roman" w:eastAsia="TimesNewRoman" w:hAnsi="Times New Roman" w:cs="Times New Roman"/>
          <w:sz w:val="24"/>
          <w:szCs w:val="24"/>
        </w:rPr>
        <w:tab/>
        <w:t>Показатели качества (таблица №1  приложения) рассчитываются по определенным формулам, при этом сохраняется возможность дополнить перечень рассчитываемых показателей и при необходимости изменить формулы их расчета.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2.2. Оценка стандартов качества (таблица №2 приложения) предоставления муниципальных услуг определена балльной шкалой.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2.3. Настоящим Порядком по всем видам муниципальных услуг определены показатели двух видов: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-показатель непосредственного результата, отражающий статистические и иные отчетные данные, характеризующие объем и качество муниципальной услуги, объем деятельности организации, которая оказывает муниципальную услугу;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показатель использования ресурсов, отражающий объем используемых при оказании услуги ресурсов в натуральном и стоимостном выражении, их качественные характеристики и технологию  использования в процессе оказания муниципальной услуги при заданных бюджетных ограничениях и с целью достижения целевых значений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показателей непосредственного результата.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2.4. При разработке новых показателей стандарта качества следует соблюдать критерии качества показателей, согласно которым каждый показатель должен быть: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специфичным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(измеряет результат деятельности по предоставлению муниципальных услуг);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измеряемым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(имеет информационную базу для оценки);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достижимым (находится в сфере влияния организации, предоставляющей муниципальную услугу);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релевантным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(относится к данной услуге);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определенным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во времени (подлежит оценке и планированию).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2.5.</w:t>
      </w:r>
      <w:r>
        <w:rPr>
          <w:rFonts w:ascii="Times New Roman" w:eastAsia="TimesNewRoman" w:hAnsi="Times New Roman" w:cs="Times New Roman"/>
          <w:sz w:val="24"/>
          <w:szCs w:val="24"/>
        </w:rPr>
        <w:tab/>
        <w:t>Каждой муниципальной услуге соответствуют несколько показателей стандарта качества, присущих только данной муниципальной услуге. По каждому виду муниципальной услуги производные показатели рассчитываются по определенным формулам, с присвоением баллов при наличии единицы показателя и в соответствующих единицах измерения.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2.6. 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>Оценка результативности является составной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частью оценки качества оказываемых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муниципальных услуг.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установленного стандарта  п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оложительным результатом признается оценка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качества муниципальной услуги 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«удовлетворительно». На уровне «хорошо» считается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согласно стандарта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выполнение установленного объема и качества. На уровне «отлично» считается оценка качества, в наибольшей степени приблизившаяся к высоким показателям результативности. Оценка «неудовлетворительно», рассчитанная на основе целевых значений показателей результативности, является признаком предоставления некачественной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муниципальной услуги при полном освоении средств. 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Учреждение - бюджетополучатель ежегодно, в установленные сроки, проводит </w:t>
      </w:r>
      <w:r>
        <w:rPr>
          <w:rFonts w:ascii="Times New Roman" w:eastAsia="TimesNewRoman" w:hAnsi="Times New Roman" w:cs="Times New Roman"/>
          <w:sz w:val="24"/>
          <w:szCs w:val="24"/>
        </w:rPr>
        <w:t>на основании расчётов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оценку   соответствия предоставляемых муниципальных услуг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установленным 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стандартам в соответствии с настоящим Порядком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2.7. 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>Для проведения оценки качества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предоставляемой услуги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приказом руководителя муниципального бюджетного учреждения культуры, муниципального бюджетного образовательного учреждения дополнительного образования детей в сфере культуры назначается ответственное лицо. Руководители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указаных</w:t>
      </w:r>
      <w:proofErr w:type="spellEnd"/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муниципальных бюджетных учреждений представляют ежегодно, в установленные сроки, в отдел культуры</w:t>
      </w:r>
      <w:r>
        <w:rPr>
          <w:rFonts w:ascii="Times New Roman" w:eastAsia="TimesNewRoman" w:hAnsi="Times New Roman" w:cs="Times New Roman"/>
          <w:sz w:val="24"/>
          <w:szCs w:val="24"/>
        </w:rPr>
        <w:t>, спорта и туризма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 администрации муниципального образования – Захаровский муниципальный район анализ результативности расходов на оказание муниципальных услуг в части экономичности и качественности.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Pr="00807544">
        <w:rPr>
          <w:rFonts w:ascii="Times New Roman" w:eastAsia="TimesNewRoman" w:hAnsi="Times New Roman" w:cs="Times New Roman"/>
          <w:sz w:val="24"/>
          <w:szCs w:val="24"/>
        </w:rPr>
        <w:t xml:space="preserve">Экономичными и качественными признаются расходы, позволяющие получить лучший результат при использовании равного объема ресурсов и получения высшей оценки качества. Для оценки качества муниципальной услуги проводится сравнение отчетных результатов текущего и прошлых периодов. </w:t>
      </w:r>
    </w:p>
    <w:p w:rsidR="00336428" w:rsidRPr="00807544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2.8.</w:t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Pr="00807544">
        <w:rPr>
          <w:rFonts w:ascii="Times New Roman" w:eastAsia="TimesNewRoman" w:hAnsi="Times New Roman" w:cs="Times New Roman"/>
          <w:sz w:val="24"/>
          <w:szCs w:val="24"/>
        </w:rPr>
        <w:t>Настоящий Порядок устанавливает возможность точного отражения в хронологической последовательности по соответствующим муниципальным бюджетным учреждениям оценки соответствия качества предоставляемых муниципальных услуг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согласно установленным стандартам</w:t>
      </w:r>
      <w:r w:rsidRPr="0080754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2.9.    Контрольное мероприятие проводится отделом культуры, спорта и туризма администрации муниципального образования – Захаровский муниципальный район при рассмотрении (проверке) отчётности, поступающей от поставщика муниципальных услуг главному распорядителю бюджетных средств, выделяемых на финансирование услуг.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Перед проведением каждого контрольного мероприятия руководителем отдела культуры, спорта и туризма администрации муниципального образования – Захаровский муниципальный район издаётся приказ с указанием: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-участвующих в мероприятии   должностных лиц;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правового основания проведения контрольного мероприятия;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вида контрольного мероприятия (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плановое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, внеплановое); 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-наименования учреждения, в отношении которого проводится контрольное  мероприятие;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бъекта проверки;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-цели, задачи и предмета контрольного мероприятия;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-даты начала и окончания контрольного мероприятия.       </w:t>
      </w:r>
    </w:p>
    <w:p w:rsidR="00336428" w:rsidRDefault="00336428" w:rsidP="003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428" w:rsidRPr="00470927" w:rsidRDefault="00336428" w:rsidP="0033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470927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контрольного мероприятия должностным лицом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отдела культуры, спорта и туризма администрации муниципального образования – Захаровский муниципальный район </w:t>
      </w:r>
      <w:r w:rsidRPr="00470927">
        <w:rPr>
          <w:rFonts w:ascii="Times New Roman" w:hAnsi="Times New Roman" w:cs="Times New Roman"/>
          <w:sz w:val="24"/>
          <w:szCs w:val="24"/>
        </w:rPr>
        <w:t>составляется акт о проведении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в котором указываю</w:t>
      </w:r>
      <w:r w:rsidRPr="00470927">
        <w:rPr>
          <w:rFonts w:ascii="Times New Roman" w:hAnsi="Times New Roman" w:cs="Times New Roman"/>
          <w:sz w:val="24"/>
          <w:szCs w:val="24"/>
        </w:rPr>
        <w:t>тся: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>наименование учреждения, в отношении которого проводилось контрольное мероприятие;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>вид контрольного мероприятия (</w:t>
      </w:r>
      <w:proofErr w:type="gramStart"/>
      <w:r w:rsidRPr="00470927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470927">
        <w:rPr>
          <w:rFonts w:ascii="Times New Roman" w:hAnsi="Times New Roman" w:cs="Times New Roman"/>
          <w:sz w:val="24"/>
          <w:szCs w:val="24"/>
        </w:rPr>
        <w:t>, внеплановое);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>объект проверки;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470927">
        <w:rPr>
          <w:rFonts w:ascii="Times New Roman" w:hAnsi="Times New Roman" w:cs="Times New Roman"/>
          <w:sz w:val="24"/>
          <w:szCs w:val="24"/>
        </w:rPr>
        <w:t xml:space="preserve">оценки стандартов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70927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Pr="00470927">
        <w:rPr>
          <w:rFonts w:ascii="Times New Roman" w:hAnsi="Times New Roman" w:cs="Times New Roman"/>
          <w:sz w:val="24"/>
          <w:szCs w:val="24"/>
        </w:rPr>
        <w:t>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 xml:space="preserve">нормативные и фактические показатели стандартов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7092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>документально подтвержденные факты нарушений, выявленные в ходе контрольного мероприятия, или отсутствие таковых;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927">
        <w:rPr>
          <w:rFonts w:ascii="Times New Roman" w:hAnsi="Times New Roman" w:cs="Times New Roman"/>
          <w:sz w:val="24"/>
          <w:szCs w:val="24"/>
        </w:rPr>
        <w:t>расчет сводной оценки;</w:t>
      </w:r>
    </w:p>
    <w:p w:rsidR="00336428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70927">
        <w:rPr>
          <w:rFonts w:ascii="Times New Roman" w:hAnsi="Times New Roman" w:cs="Times New Roman"/>
          <w:sz w:val="24"/>
          <w:szCs w:val="24"/>
        </w:rPr>
        <w:t xml:space="preserve">выводы, содержащие интерпретацию </w:t>
      </w:r>
      <w:proofErr w:type="gramStart"/>
      <w:r w:rsidRPr="00470927">
        <w:rPr>
          <w:rFonts w:ascii="Times New Roman" w:hAnsi="Times New Roman" w:cs="Times New Roman"/>
          <w:sz w:val="24"/>
          <w:szCs w:val="24"/>
        </w:rPr>
        <w:t xml:space="preserve">оценки результатов соответствия качества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70927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Pr="00470927">
        <w:rPr>
          <w:rFonts w:ascii="Times New Roman" w:hAnsi="Times New Roman" w:cs="Times New Roman"/>
          <w:sz w:val="24"/>
          <w:szCs w:val="24"/>
        </w:rPr>
        <w:t xml:space="preserve"> по каждому учреждению, оказывающему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70927">
        <w:rPr>
          <w:rFonts w:ascii="Times New Roman" w:hAnsi="Times New Roman" w:cs="Times New Roman"/>
          <w:sz w:val="24"/>
          <w:szCs w:val="24"/>
        </w:rPr>
        <w:t>услуги, и предложения по устранению выявленных нарушений.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927">
        <w:rPr>
          <w:rFonts w:ascii="Times New Roman" w:hAnsi="Times New Roman" w:cs="Times New Roman"/>
          <w:sz w:val="24"/>
          <w:szCs w:val="24"/>
        </w:rPr>
        <w:t xml:space="preserve">Акт проведения контрольного мероприятия подписывается должностным лицом </w:t>
      </w:r>
      <w:r>
        <w:rPr>
          <w:rFonts w:ascii="Times New Roman" w:eastAsia="TimesNewRoman" w:hAnsi="Times New Roman" w:cs="Times New Roman"/>
          <w:sz w:val="24"/>
          <w:szCs w:val="24"/>
        </w:rPr>
        <w:t>отдела культуры, спорта и туризма администрации муниципального образования – Захаровский муниципальный район</w:t>
      </w:r>
      <w:r w:rsidRPr="00470927">
        <w:rPr>
          <w:rFonts w:ascii="Times New Roman" w:hAnsi="Times New Roman" w:cs="Times New Roman"/>
          <w:sz w:val="24"/>
          <w:szCs w:val="24"/>
        </w:rPr>
        <w:t xml:space="preserve">, а также руководителем учреждения, в отношении которого проводилось контрольное мероприятие. В </w:t>
      </w:r>
      <w:proofErr w:type="gramStart"/>
      <w:r w:rsidRPr="004709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70927">
        <w:rPr>
          <w:rFonts w:ascii="Times New Roman" w:hAnsi="Times New Roman" w:cs="Times New Roman"/>
          <w:sz w:val="24"/>
          <w:szCs w:val="24"/>
        </w:rPr>
        <w:t xml:space="preserve"> отказа руководителя учреждения подписать акт об этом делается соответствующая запись в акте о проведении контрольного мероприятия.</w:t>
      </w:r>
    </w:p>
    <w:p w:rsidR="00336428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927">
        <w:rPr>
          <w:rFonts w:ascii="Times New Roman" w:hAnsi="Times New Roman" w:cs="Times New Roman"/>
          <w:sz w:val="24"/>
          <w:szCs w:val="24"/>
        </w:rPr>
        <w:t>Акт о проведении контрол</w:t>
      </w:r>
      <w:r>
        <w:rPr>
          <w:rFonts w:ascii="Times New Roman" w:hAnsi="Times New Roman" w:cs="Times New Roman"/>
          <w:sz w:val="24"/>
          <w:szCs w:val="24"/>
        </w:rPr>
        <w:t>ьного мероприятия составляется в</w:t>
      </w:r>
      <w:r w:rsidRPr="00470927">
        <w:rPr>
          <w:rFonts w:ascii="Times New Roman" w:hAnsi="Times New Roman" w:cs="Times New Roman"/>
          <w:sz w:val="24"/>
          <w:szCs w:val="24"/>
        </w:rPr>
        <w:t xml:space="preserve"> двух экземплярах, один из которых направляется руководителю учреждения, в отношении которого оно проводилось.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28" w:rsidRDefault="00336428" w:rsidP="0033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470927">
        <w:rPr>
          <w:rFonts w:ascii="Times New Roman" w:hAnsi="Times New Roman" w:cs="Times New Roman"/>
          <w:sz w:val="24"/>
          <w:szCs w:val="24"/>
        </w:rPr>
        <w:t xml:space="preserve">Информация о выполнении плана контрольных мероприятий и их результатах ежегодно предоставляется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отделом культуры, спорта и туризма администрации муниципального образования – Захаровский муниципальный район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Захаровский муниципальный район </w:t>
      </w:r>
      <w:r w:rsidRPr="00470927">
        <w:rPr>
          <w:rFonts w:ascii="Times New Roman" w:hAnsi="Times New Roman" w:cs="Times New Roman"/>
          <w:sz w:val="24"/>
          <w:szCs w:val="24"/>
        </w:rPr>
        <w:t>в течение одного месяца после завершения отчетного года.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28" w:rsidRPr="00470927" w:rsidRDefault="00336428" w:rsidP="0033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470927">
        <w:rPr>
          <w:rFonts w:ascii="Times New Roman" w:hAnsi="Times New Roman" w:cs="Times New Roman"/>
          <w:sz w:val="24"/>
          <w:szCs w:val="24"/>
        </w:rPr>
        <w:t>За выявленные в ходе 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Pr="0047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7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– Захаровский муниципальный район на основании предложений</w:t>
      </w:r>
      <w:r w:rsidRPr="0047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отдела культуры, спорта и туризма администрации муниципального образования – Захаровский муниципальный район</w:t>
      </w:r>
      <w:r w:rsidRPr="004709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применяет</w:t>
      </w:r>
      <w:r w:rsidRPr="00470927">
        <w:rPr>
          <w:rFonts w:ascii="Times New Roman" w:hAnsi="Times New Roman" w:cs="Times New Roman"/>
          <w:sz w:val="24"/>
          <w:szCs w:val="24"/>
        </w:rPr>
        <w:t xml:space="preserve"> меры ответственности в соответствии с действующим законодательством.</w:t>
      </w:r>
    </w:p>
    <w:p w:rsidR="00336428" w:rsidRPr="00470927" w:rsidRDefault="00336428" w:rsidP="0033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28" w:rsidRPr="00470927" w:rsidRDefault="00336428" w:rsidP="00336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428" w:rsidRDefault="00336428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  <w:sectPr w:rsidR="00D33D8D" w:rsidSect="009A6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D8D" w:rsidRPr="00803ADE" w:rsidRDefault="00D33D8D" w:rsidP="00D33D8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803ADE">
        <w:rPr>
          <w:rFonts w:ascii="Times New Roman" w:hAnsi="Times New Roman" w:cs="Times New Roman"/>
          <w:sz w:val="20"/>
          <w:szCs w:val="20"/>
        </w:rPr>
        <w:lastRenderedPageBreak/>
        <w:t xml:space="preserve">Таблица №1 </w:t>
      </w:r>
    </w:p>
    <w:p w:rsidR="00D33D8D" w:rsidRDefault="00D33D8D" w:rsidP="00D33D8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803A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приложения</w:t>
      </w:r>
      <w:r w:rsidRPr="00803AD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муниципального образования – Захаровский муниципальный район Рязанской области </w:t>
      </w:r>
    </w:p>
    <w:p w:rsidR="00D33D8D" w:rsidRDefault="00D33D8D" w:rsidP="00D33D8D">
      <w:pPr>
        <w:spacing w:after="0" w:line="240" w:lineRule="auto"/>
        <w:ind w:left="10620"/>
        <w:jc w:val="both"/>
        <w:rPr>
          <w:rFonts w:ascii="Times New Roman" w:eastAsia="TimesNew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31.10. 2012 года № 573</w:t>
      </w:r>
      <w:r w:rsidRPr="00803ADE">
        <w:rPr>
          <w:rFonts w:ascii="Times New Roman" w:eastAsia="TimesNewRoman" w:hAnsi="Times New Roman" w:cs="Times New Roman"/>
          <w:sz w:val="20"/>
          <w:szCs w:val="20"/>
        </w:rPr>
        <w:t xml:space="preserve">           </w:t>
      </w:r>
    </w:p>
    <w:p w:rsidR="00D33D8D" w:rsidRDefault="00D33D8D" w:rsidP="00D33D8D">
      <w:pPr>
        <w:spacing w:after="0" w:line="240" w:lineRule="auto"/>
        <w:ind w:left="1062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03ADE">
        <w:rPr>
          <w:rFonts w:ascii="Times New Roman" w:eastAsia="TimesNewRoman" w:hAnsi="Times New Roman" w:cs="Times New Roman"/>
          <w:sz w:val="20"/>
          <w:szCs w:val="20"/>
        </w:rPr>
        <w:t xml:space="preserve"> </w:t>
      </w:r>
    </w:p>
    <w:p w:rsidR="00D33D8D" w:rsidRDefault="00D33D8D" w:rsidP="00D33D8D">
      <w:pPr>
        <w:spacing w:after="0" w:line="240" w:lineRule="auto"/>
        <w:ind w:left="10620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D33D8D" w:rsidRPr="00142577" w:rsidRDefault="00D33D8D" w:rsidP="00D33D8D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</w:p>
    <w:p w:rsidR="00D33D8D" w:rsidRPr="00142577" w:rsidRDefault="00D33D8D" w:rsidP="00D33D8D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42577">
        <w:rPr>
          <w:rFonts w:ascii="Times New Roman" w:hAnsi="Times New Roman" w:cs="Times New Roman"/>
        </w:rPr>
        <w:t>Перечень показателей качества муниципальных услуг в области культуры</w:t>
      </w:r>
    </w:p>
    <w:p w:rsidR="00D33D8D" w:rsidRPr="00142577" w:rsidRDefault="00D33D8D" w:rsidP="00D33D8D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42577">
        <w:rPr>
          <w:rFonts w:ascii="Times New Roman" w:hAnsi="Times New Roman" w:cs="Times New Roman"/>
        </w:rPr>
        <w:t>и сфере дополнительного образования детей в сфере культуры</w:t>
      </w:r>
    </w:p>
    <w:p w:rsidR="00D33D8D" w:rsidRPr="00142577" w:rsidRDefault="00D33D8D" w:rsidP="00D33D8D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42577">
        <w:rPr>
          <w:rFonts w:ascii="Times New Roman" w:hAnsi="Times New Roman" w:cs="Times New Roman"/>
        </w:rPr>
        <w:t>муниципального образования – Захаровский муниципальный район Рязанской области</w:t>
      </w:r>
    </w:p>
    <w:p w:rsidR="00D33D8D" w:rsidRPr="00142577" w:rsidRDefault="00D33D8D" w:rsidP="00D33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2007"/>
        <w:gridCol w:w="1771"/>
        <w:gridCol w:w="1008"/>
        <w:gridCol w:w="2020"/>
        <w:gridCol w:w="3981"/>
        <w:gridCol w:w="2929"/>
        <w:gridCol w:w="1636"/>
      </w:tblGrid>
      <w:tr w:rsidR="00D33D8D" w:rsidRPr="00142577" w:rsidTr="00D87AF5">
        <w:tc>
          <w:tcPr>
            <w:tcW w:w="2007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71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33D8D" w:rsidRPr="00142577" w:rsidTr="00D87AF5">
        <w:tc>
          <w:tcPr>
            <w:tcW w:w="2007" w:type="dxa"/>
            <w:vMerge w:val="restart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Услуга по осуществлению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библиотечного,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библиографического и 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библиотек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посещений к предыдущему отчётному периоду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планируемый)-количество посещений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 количество посещений в предыдущем году.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общедоступной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библиотек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( форма № 6-НК)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rPr>
          <w:trHeight w:val="1008"/>
        </w:trPr>
        <w:tc>
          <w:tcPr>
            <w:tcW w:w="2007" w:type="dxa"/>
            <w:vMerge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Динамика выдачи документов к предыдущему отчётному периоду.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планируемый)-количество выданных экземпляров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предыдущий)-количество выданных документов в предыдущем году.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об общедоступной публичной библиотеке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( форма № 6-НК)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 w:val="restart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деятельности клубных формирований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клубных формирований к предыдущему отчётному периоду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)- количество клубных формирований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)- количество клубных формирований в предыдущем году.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культурно-досугового типа (форма №7-НК)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 клубных формирований к предыдущему отчётному периоду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 количество участников клубных формирований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предыдущий)-количество участников клубных формирований в предыдущем году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  культурно-досугового типа  (форма №7-НК)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 w:val="restart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Услуга по кинообслуживанию населения</w:t>
            </w: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кинопоказов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к предыдущему отчетному периоду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планируемый)-общее количество кинопоказов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предыдущий)-количество кинопоказов в предыдущем году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  культурно-досугового типа  (форма №7-НК)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зрителей к предыдущему отчётному году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планируемый)-общее количество посещений кинопоказов зрителями в планируемом 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предыдущий)-количество посещений кинопоказов зрителями в предыдущем году.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  культурно-досугового типа  (форма №7-НК)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 w:val="restart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публикации музейных предметов, музейных коллекций  путём публичного показа в экспозициях, воспроизведения в печатных 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изданиях, на электронных и других носителях, в  виртуальном режиме</w:t>
            </w: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количества посещений экспозиций, выставок к предыдущему отчётному периоду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планируемый)-количество посещений экспозиций, выставок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 количество посещений, экспозиций, выставок в предыдущем году.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музея 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форма № 8-НК)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Динамика пополнения музейного фонда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М (планируемый)/М (предыдущий) </w:t>
            </w: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планируемый)-число предметов основного и вспомогательного фондов, пополнивших музейный фонд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М(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предыдущий)- число предметов основного и вспомогательного фондов, пополнивших музейный фонд в предыдущем году.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поступлений основного и  научн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фондов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Доля мероприятий для детей и молодёжи от общего количества мероприятий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М/Нх100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мероприятий для детей и молодёжи, проведённых в планируемом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мероприятий, проведённых в предыдущем отчетному году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музея (форма № 8-НК)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Учет внутри организации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 w:val="restart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предоставления дополнительного образования художественно  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стетической направленности детям</w:t>
            </w: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Динамика роста удельного веса детей в возрасте 7-15 лет, получивших услуги по дополнительному образованию к предыдущему учебному году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М/Вх100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-численность детей в возрасте 7-15 лет, получающих услугу по дополнительному образованию в </w:t>
            </w: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планируемом  учебном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- общее число  детей в возрасте 7-15 лет в Захаровском районе Рязанской области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 детской музыкальной, художественной,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хореографической школе и школе искусств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(форма №1- ДМШ)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D" w:rsidRPr="00142577" w:rsidTr="00D87AF5">
        <w:tc>
          <w:tcPr>
            <w:tcW w:w="2007" w:type="dxa"/>
            <w:vMerge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учеников</w:t>
            </w:r>
          </w:p>
        </w:tc>
        <w:tc>
          <w:tcPr>
            <w:tcW w:w="1008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0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К/Ух100</w:t>
            </w:r>
          </w:p>
        </w:tc>
        <w:tc>
          <w:tcPr>
            <w:tcW w:w="3981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К-фактический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 учащихся   на конец учебного года.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42577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 учащихся на начало учебного года.</w:t>
            </w:r>
          </w:p>
        </w:tc>
        <w:tc>
          <w:tcPr>
            <w:tcW w:w="2929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Сведения о детской музыкальной, художественной,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хореографической школе и школе искусств</w:t>
            </w:r>
          </w:p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7">
              <w:rPr>
                <w:rFonts w:ascii="Times New Roman" w:hAnsi="Times New Roman" w:cs="Times New Roman"/>
                <w:sz w:val="24"/>
                <w:szCs w:val="24"/>
              </w:rPr>
              <w:t>(форма №1- ДМШ)</w:t>
            </w:r>
          </w:p>
        </w:tc>
        <w:tc>
          <w:tcPr>
            <w:tcW w:w="1636" w:type="dxa"/>
          </w:tcPr>
          <w:p w:rsidR="00D33D8D" w:rsidRPr="00142577" w:rsidRDefault="00D33D8D" w:rsidP="00D8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8D" w:rsidRPr="00142577" w:rsidRDefault="00D33D8D" w:rsidP="00D33D8D">
      <w:pPr>
        <w:rPr>
          <w:rFonts w:ascii="Times New Roman" w:hAnsi="Times New Roman" w:cs="Times New Roman"/>
          <w:sz w:val="24"/>
          <w:szCs w:val="24"/>
        </w:rPr>
      </w:pPr>
    </w:p>
    <w:p w:rsidR="00D33D8D" w:rsidRPr="00142577" w:rsidRDefault="00D33D8D" w:rsidP="00D33D8D">
      <w:pPr>
        <w:rPr>
          <w:rFonts w:ascii="Times New Roman" w:hAnsi="Times New Roman" w:cs="Times New Roman"/>
          <w:sz w:val="24"/>
          <w:szCs w:val="24"/>
        </w:rPr>
      </w:pPr>
    </w:p>
    <w:p w:rsidR="00D33D8D" w:rsidRDefault="00D33D8D" w:rsidP="00304FA7">
      <w:pPr>
        <w:spacing w:line="240" w:lineRule="auto"/>
        <w:sectPr w:rsidR="00D33D8D" w:rsidSect="00D33D8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33D8D" w:rsidRPr="006F55AC" w:rsidRDefault="00D33D8D" w:rsidP="00D33D8D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6F55AC">
        <w:rPr>
          <w:rFonts w:ascii="Times New Roman" w:eastAsia="TimesNewRoman" w:hAnsi="Times New Roman" w:cs="Times New Roman"/>
          <w:sz w:val="18"/>
          <w:szCs w:val="18"/>
        </w:rPr>
        <w:lastRenderedPageBreak/>
        <w:t xml:space="preserve">                                                                          </w:t>
      </w:r>
      <w:r>
        <w:rPr>
          <w:rFonts w:ascii="Times New Roman" w:eastAsia="TimesNewRoman" w:hAnsi="Times New Roman" w:cs="Times New Roman"/>
          <w:sz w:val="18"/>
          <w:szCs w:val="18"/>
        </w:rPr>
        <w:t xml:space="preserve">                 </w:t>
      </w:r>
      <w:r w:rsidRPr="006F55AC">
        <w:rPr>
          <w:rFonts w:ascii="Times New Roman" w:eastAsia="TimesNewRoman" w:hAnsi="Times New Roman" w:cs="Times New Roman"/>
          <w:sz w:val="18"/>
          <w:szCs w:val="18"/>
        </w:rPr>
        <w:t xml:space="preserve">   Таблица №2 </w:t>
      </w:r>
    </w:p>
    <w:p w:rsidR="00D33D8D" w:rsidRPr="006F55AC" w:rsidRDefault="00D33D8D" w:rsidP="00D33D8D">
      <w:pPr>
        <w:spacing w:after="0" w:line="240" w:lineRule="auto"/>
        <w:ind w:left="4248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приложения</w:t>
      </w:r>
      <w:r w:rsidRPr="006F55AC">
        <w:rPr>
          <w:rFonts w:ascii="Times New Roman" w:eastAsia="TimesNewRoman" w:hAnsi="Times New Roman" w:cs="Times New Roman"/>
          <w:sz w:val="18"/>
          <w:szCs w:val="18"/>
        </w:rPr>
        <w:t xml:space="preserve"> к постановлению администрации муниципального образования – Захаровский муниципальный район Рязанской области</w:t>
      </w:r>
    </w:p>
    <w:p w:rsidR="00D33D8D" w:rsidRPr="006F55AC" w:rsidRDefault="00D33D8D" w:rsidP="00D33D8D">
      <w:pPr>
        <w:spacing w:after="0" w:line="240" w:lineRule="auto"/>
        <w:ind w:left="4248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от  31. 10. </w:t>
      </w:r>
      <w:r w:rsidRPr="006F55AC">
        <w:rPr>
          <w:rFonts w:ascii="Times New Roman" w:eastAsia="TimesNewRoman" w:hAnsi="Times New Roman" w:cs="Times New Roman"/>
          <w:sz w:val="18"/>
          <w:szCs w:val="18"/>
        </w:rPr>
        <w:t xml:space="preserve">2012 г.  </w:t>
      </w:r>
      <w:r>
        <w:rPr>
          <w:rFonts w:ascii="Times New Roman" w:eastAsia="TimesNewRoman" w:hAnsi="Times New Roman" w:cs="Times New Roman"/>
          <w:sz w:val="18"/>
          <w:szCs w:val="18"/>
        </w:rPr>
        <w:t>№ 573</w:t>
      </w:r>
    </w:p>
    <w:p w:rsidR="00D33D8D" w:rsidRDefault="00D33D8D" w:rsidP="00D33D8D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</w:p>
    <w:p w:rsidR="00D33D8D" w:rsidRDefault="00D33D8D" w:rsidP="00D33D8D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Стандарты качества</w:t>
      </w:r>
    </w:p>
    <w:p w:rsidR="00D33D8D" w:rsidRDefault="00D33D8D" w:rsidP="00D33D8D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муниципальных услуг в области культуры и дополнительного образования детей в сфере культуры муниципального образования – Захаровский муниципальный район Рязанской области</w:t>
      </w:r>
    </w:p>
    <w:p w:rsidR="00D33D8D" w:rsidRDefault="00D33D8D" w:rsidP="00D33D8D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</w:p>
    <w:p w:rsidR="00D33D8D" w:rsidRDefault="00D33D8D" w:rsidP="00D33D8D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</w:p>
    <w:p w:rsidR="00D33D8D" w:rsidRDefault="00D33D8D" w:rsidP="00D33D8D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792"/>
        <w:gridCol w:w="1243"/>
        <w:gridCol w:w="934"/>
        <w:gridCol w:w="687"/>
        <w:gridCol w:w="769"/>
        <w:gridCol w:w="890"/>
      </w:tblGrid>
      <w:tr w:rsidR="00D33D8D" w:rsidTr="00D87AF5">
        <w:trPr>
          <w:trHeight w:val="210"/>
        </w:trPr>
        <w:tc>
          <w:tcPr>
            <w:tcW w:w="0" w:type="auto"/>
            <w:vMerge w:val="restart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№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proofErr w:type="gramStart"/>
            <w:r w:rsidRPr="006F57D1">
              <w:rPr>
                <w:rFonts w:ascii="Times New Roman" w:eastAsia="TimesNewRoman" w:hAnsi="Times New Roman" w:cs="Times New Roman"/>
              </w:rPr>
              <w:t>п</w:t>
            </w:r>
            <w:proofErr w:type="gramEnd"/>
            <w:r w:rsidRPr="006F57D1">
              <w:rPr>
                <w:rFonts w:ascii="Times New Roman" w:eastAsia="TimesNew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Наименование показателей</w:t>
            </w:r>
          </w:p>
        </w:tc>
        <w:tc>
          <w:tcPr>
            <w:tcW w:w="0" w:type="auto"/>
            <w:vMerge w:val="restart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Оценка качества (баллы)</w:t>
            </w:r>
          </w:p>
        </w:tc>
      </w:tr>
      <w:tr w:rsidR="00D33D8D" w:rsidTr="00D87AF5">
        <w:trPr>
          <w:trHeight w:val="285"/>
        </w:trPr>
        <w:tc>
          <w:tcPr>
            <w:tcW w:w="0" w:type="auto"/>
            <w:vMerge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3 балла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D33D8D" w:rsidTr="00D87AF5">
        <w:tc>
          <w:tcPr>
            <w:tcW w:w="0" w:type="auto"/>
            <w:gridSpan w:val="7"/>
          </w:tcPr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</w:rPr>
            </w:pPr>
          </w:p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1">
              <w:rPr>
                <w:rFonts w:ascii="Times New Roman" w:hAnsi="Times New Roman" w:cs="Times New Roman"/>
                <w:lang w:val="en-US"/>
              </w:rPr>
              <w:t>I</w:t>
            </w:r>
            <w:r w:rsidRPr="006F57D1">
              <w:rPr>
                <w:rFonts w:ascii="Times New Roman" w:hAnsi="Times New Roman" w:cs="Times New Roman"/>
                <w:b/>
              </w:rPr>
              <w:t>.  Услуга по осуществлению  библиотечного, библиографического и информационного обслуживания пользователей библиотек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Динамика </w:t>
            </w:r>
          </w:p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количества 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посещений к предыдущему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 отчётному периоду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91-95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Динамика выдачи документов </w:t>
            </w:r>
            <w:proofErr w:type="gramStart"/>
            <w:r w:rsidRPr="006F57D1">
              <w:rPr>
                <w:rFonts w:ascii="Times New Roman" w:hAnsi="Times New Roman" w:cs="Times New Roman"/>
              </w:rPr>
              <w:t>к</w:t>
            </w:r>
            <w:proofErr w:type="gramEnd"/>
            <w:r w:rsidRPr="006F57D1">
              <w:rPr>
                <w:rFonts w:ascii="Times New Roman" w:hAnsi="Times New Roman" w:cs="Times New Roman"/>
              </w:rPr>
              <w:t xml:space="preserve"> 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предыдущему отчётному периоду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 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96-97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98-99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Шкала оценки качества 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услуги по осуществлению 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библиотечного, библиографического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 и информационного 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обслуживания пользователей библиотек: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«отлично»- не менее 6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«хорошо»- не менее 4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«удовлетворительно» - не менее 2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«неудовлетворительно» - менее 2 баллов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  <w:gridSpan w:val="7"/>
          </w:tcPr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F57D1">
              <w:rPr>
                <w:rFonts w:ascii="Times New Roman" w:hAnsi="Times New Roman" w:cs="Times New Roman"/>
                <w:b/>
              </w:rPr>
              <w:t>.Услуга по организации деятельности клубных формирований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Динамика количества клубных формирований к предыдущему отчётному периоду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91-95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</w:t>
            </w:r>
          </w:p>
          <w:p w:rsidR="00D33D8D" w:rsidRPr="006F57D1" w:rsidRDefault="00D33D8D" w:rsidP="00D87AF5">
            <w:pPr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Динамика количества участников клубных формирований к предыдущему отчётному периоду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96-97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98-99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Шкала оценки качества услуги по организации деятельности клубных формирований</w:t>
            </w:r>
            <w:proofErr w:type="gramStart"/>
            <w:r w:rsidRPr="006F57D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«отлично»- не менее 6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«хорошо»- не менее 4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«удовлетворительно»- не менее 2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«неудовлетворительно»- менее 2 баллов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  <w:gridSpan w:val="7"/>
          </w:tcPr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F57D1">
              <w:rPr>
                <w:rFonts w:ascii="Times New Roman" w:hAnsi="Times New Roman" w:cs="Times New Roman"/>
                <w:b/>
              </w:rPr>
              <w:t>. Услуга по кинообслуживанию населения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Динамика роста </w:t>
            </w:r>
            <w:proofErr w:type="gramStart"/>
            <w:r w:rsidRPr="006F57D1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6F57D1">
              <w:rPr>
                <w:rFonts w:ascii="Times New Roman" w:hAnsi="Times New Roman" w:cs="Times New Roman"/>
              </w:rPr>
              <w:t xml:space="preserve"> кинопоказов к предыдущему отчетному периоду</w:t>
            </w:r>
          </w:p>
          <w:p w:rsidR="00D33D8D" w:rsidRPr="006F57D1" w:rsidRDefault="00D33D8D" w:rsidP="00D87AF5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96-97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98-99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Динамика количества посещений зрителей к предыдущему отчётному году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96-97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98-99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Шкала оценки качества услуги по кинообслуживанию населения: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 «отлично»- не менее 6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«хорошо»- не менее 4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«удовлетворительно»- не менее 2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«неудовлетворительно»- менее 2 баллов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  <w:gridSpan w:val="7"/>
          </w:tcPr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1">
              <w:rPr>
                <w:rFonts w:ascii="Times New Roman" w:hAnsi="Times New Roman" w:cs="Times New Roman"/>
                <w:b/>
                <w:lang w:val="en-US"/>
              </w:rPr>
              <w:t>IY</w:t>
            </w:r>
            <w:r w:rsidRPr="006F57D1">
              <w:rPr>
                <w:rFonts w:ascii="Times New Roman" w:hAnsi="Times New Roman" w:cs="Times New Roman"/>
                <w:b/>
              </w:rPr>
              <w:t>. Услуга по публикации музейных предметов, музейных коллекций  путём публичного показа в экспозициях, воспроизведения в печатных изданиях, на электронных и других носителях, в  виртуальном режиме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Динамика количества посещений экспозиций, выставок к предыдущему отчётному периоду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96-97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98-99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Динамика пополнения музейного фонда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51-55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56-60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61 и более</w:t>
            </w:r>
          </w:p>
        </w:tc>
      </w:tr>
      <w:tr w:rsidR="00D33D8D" w:rsidTr="00D87AF5">
        <w:tc>
          <w:tcPr>
            <w:tcW w:w="0" w:type="auto"/>
            <w:tcBorders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Доля мероприятий для детей и молодёжи от общего количества мероприятий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85-87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88-90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91 и более</w:t>
            </w:r>
          </w:p>
        </w:tc>
      </w:tr>
      <w:tr w:rsidR="00D33D8D" w:rsidTr="00D87AF5">
        <w:tc>
          <w:tcPr>
            <w:tcW w:w="526" w:type="dxa"/>
            <w:tcBorders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Шкала оценки качества услуги по публикации музейных предметов, музейных коллекций  путём публичного показа в экспозициях, воспроизведения в печатных изданиях, на электронных и других носителях, в  виртуальном режиме: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 «отлично»- не менее 9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«хорошо»- не менее 6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«удовлетворительно»- не менее 3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«неудовлетворительно»- менее 3 баллов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  <w:gridSpan w:val="7"/>
          </w:tcPr>
          <w:p w:rsidR="00D33D8D" w:rsidRPr="006F57D1" w:rsidRDefault="00D33D8D" w:rsidP="00D87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D1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6F57D1">
              <w:rPr>
                <w:rFonts w:ascii="Times New Roman" w:hAnsi="Times New Roman" w:cs="Times New Roman"/>
                <w:b/>
              </w:rPr>
              <w:t>. Услуга предоставления дополнительного образования художественно  -эстетической направленности детям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Динамика роста удельного веса детей в возрасте 7-15 лет, получивших услуги по дополнительному образованию к предыдущему учебному году.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14-15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16-17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18 и более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Сохранность контингента учеников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менее 90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91-95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96-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eastAsia="TimesNew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100</w:t>
            </w:r>
          </w:p>
        </w:tc>
      </w:tr>
      <w:tr w:rsidR="00D33D8D" w:rsidTr="00D87AF5"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 xml:space="preserve">Шкала оценки качества услуги предоставления дополнительного образования художественно  </w:t>
            </w:r>
            <w:proofErr w:type="gramStart"/>
            <w:r w:rsidRPr="006F57D1">
              <w:rPr>
                <w:rFonts w:ascii="Times New Roman" w:hAnsi="Times New Roman" w:cs="Times New Roman"/>
              </w:rPr>
              <w:t>-э</w:t>
            </w:r>
            <w:proofErr w:type="gramEnd"/>
            <w:r w:rsidRPr="006F57D1">
              <w:rPr>
                <w:rFonts w:ascii="Times New Roman" w:hAnsi="Times New Roman" w:cs="Times New Roman"/>
              </w:rPr>
              <w:t>стетической направленности детям :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«отлично»- не менее 6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«хорошо»- не менее 4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«удовлетворительно» - не менее 2 баллов;</w:t>
            </w:r>
          </w:p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6F57D1">
              <w:rPr>
                <w:rFonts w:ascii="Times New Roman" w:hAnsi="Times New Roman" w:cs="Times New Roman"/>
              </w:rPr>
              <w:t>«неудовлетворительно» - менее 2 баллов</w:t>
            </w: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Pr="006F57D1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0" w:type="auto"/>
          </w:tcPr>
          <w:p w:rsidR="00D33D8D" w:rsidRDefault="00D33D8D" w:rsidP="00D87AF5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D33D8D" w:rsidRDefault="00D33D8D" w:rsidP="00304FA7">
      <w:pPr>
        <w:spacing w:line="240" w:lineRule="auto"/>
      </w:pPr>
      <w:bookmarkStart w:id="0" w:name="_GoBack"/>
      <w:bookmarkEnd w:id="0"/>
    </w:p>
    <w:p w:rsidR="00D33D8D" w:rsidRDefault="00D33D8D" w:rsidP="00304FA7">
      <w:pPr>
        <w:spacing w:line="240" w:lineRule="auto"/>
      </w:pPr>
    </w:p>
    <w:p w:rsidR="00D33D8D" w:rsidRDefault="00D33D8D" w:rsidP="00304FA7">
      <w:pPr>
        <w:spacing w:line="240" w:lineRule="auto"/>
      </w:pPr>
    </w:p>
    <w:sectPr w:rsidR="00D33D8D" w:rsidSect="00D33D8D">
      <w:pgSz w:w="11906" w:h="16838"/>
      <w:pgMar w:top="28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DAD"/>
    <w:rsid w:val="00304FA7"/>
    <w:rsid w:val="00336428"/>
    <w:rsid w:val="003F0DAD"/>
    <w:rsid w:val="009A671C"/>
    <w:rsid w:val="00D33D8D"/>
    <w:rsid w:val="00D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C"/>
  </w:style>
  <w:style w:type="paragraph" w:styleId="1">
    <w:name w:val="heading 1"/>
    <w:basedOn w:val="a"/>
    <w:next w:val="a"/>
    <w:link w:val="10"/>
    <w:qFormat/>
    <w:rsid w:val="003F0D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3F0DAD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4"/>
    </w:rPr>
  </w:style>
  <w:style w:type="paragraph" w:customStyle="1" w:styleId="ConsPlusNormal">
    <w:name w:val="ConsPlusNormal"/>
    <w:rsid w:val="00336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33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2942</Words>
  <Characters>16775</Characters>
  <Application>Microsoft Office Word</Application>
  <DocSecurity>0</DocSecurity>
  <Lines>139</Lines>
  <Paragraphs>39</Paragraphs>
  <ScaleCrop>false</ScaleCrop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Баркова Т В</cp:lastModifiedBy>
  <cp:revision>7</cp:revision>
  <dcterms:created xsi:type="dcterms:W3CDTF">2014-05-12T12:48:00Z</dcterms:created>
  <dcterms:modified xsi:type="dcterms:W3CDTF">2015-05-13T15:11:00Z</dcterms:modified>
</cp:coreProperties>
</file>